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7C" w:rsidRDefault="006846A0" w:rsidP="001D277B">
      <w:pPr>
        <w:jc w:val="both"/>
        <w:rPr>
          <w:rFonts w:ascii="Arial" w:hAnsi="Arial" w:cs="Arial"/>
        </w:rPr>
      </w:pPr>
      <w:r>
        <w:t>RESULTADO DO</w:t>
      </w:r>
      <w:r w:rsidR="00832880">
        <w:t xml:space="preserve"> EDITAL DE CHAMAMENTO PÚBLICO N</w:t>
      </w:r>
      <w:r w:rsidR="00832880">
        <w:rPr>
          <w:rFonts w:ascii="Arial" w:hAnsi="Arial" w:cs="Arial"/>
        </w:rPr>
        <w:t>º 01/2025</w:t>
      </w:r>
    </w:p>
    <w:p w:rsidR="001D277B" w:rsidRDefault="001D277B" w:rsidP="001D27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Objeto: visando à seleção de Organizações da Sociedade Civil, sem fins lucrativos com sede no município de Mutum-MG.</w:t>
      </w:r>
    </w:p>
    <w:p w:rsidR="001D277B" w:rsidRDefault="001D277B" w:rsidP="001D27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Secretária Municipal de Agricultura</w:t>
      </w:r>
    </w:p>
    <w:tbl>
      <w:tblPr>
        <w:tblStyle w:val="Tabelacomgrade"/>
        <w:tblpPr w:leftFromText="141" w:rightFromText="141" w:vertAnchor="page" w:horzAnchor="margin" w:tblpY="3151"/>
        <w:tblW w:w="8530" w:type="dxa"/>
        <w:tblLook w:val="04A0" w:firstRow="1" w:lastRow="0" w:firstColumn="1" w:lastColumn="0" w:noHBand="0" w:noVBand="1"/>
      </w:tblPr>
      <w:tblGrid>
        <w:gridCol w:w="8530"/>
      </w:tblGrid>
      <w:tr w:rsidR="001D277B" w:rsidRPr="006846A0" w:rsidTr="001D277B">
        <w:trPr>
          <w:trHeight w:val="338"/>
        </w:trPr>
        <w:tc>
          <w:tcPr>
            <w:tcW w:w="8530" w:type="dxa"/>
          </w:tcPr>
          <w:p w:rsidR="001D277B" w:rsidRPr="006846A0" w:rsidRDefault="001D277B" w:rsidP="001D277B">
            <w:r w:rsidRPr="006846A0">
              <w:t>CLASSIFICAÇÃO FINAL</w:t>
            </w:r>
          </w:p>
        </w:tc>
      </w:tr>
      <w:tr w:rsidR="001D277B" w:rsidRPr="006846A0" w:rsidTr="001D277B">
        <w:trPr>
          <w:trHeight w:val="319"/>
        </w:trPr>
        <w:tc>
          <w:tcPr>
            <w:tcW w:w="8530" w:type="dxa"/>
          </w:tcPr>
          <w:p w:rsidR="001D277B" w:rsidRPr="006846A0" w:rsidRDefault="001D277B" w:rsidP="001D277B">
            <w:r w:rsidRPr="006846A0">
              <w:t>PONTUAÇÃO</w:t>
            </w:r>
          </w:p>
        </w:tc>
      </w:tr>
      <w:tr w:rsidR="001D277B" w:rsidRPr="006846A0" w:rsidTr="001D277B">
        <w:trPr>
          <w:trHeight w:val="338"/>
        </w:trPr>
        <w:tc>
          <w:tcPr>
            <w:tcW w:w="8530" w:type="dxa"/>
          </w:tcPr>
          <w:p w:rsidR="001D277B" w:rsidRPr="006846A0" w:rsidRDefault="001D277B" w:rsidP="001D277B"/>
        </w:tc>
      </w:tr>
      <w:tr w:rsidR="001D277B" w:rsidRPr="006846A0" w:rsidTr="001D277B">
        <w:trPr>
          <w:trHeight w:val="319"/>
        </w:trPr>
        <w:tc>
          <w:tcPr>
            <w:tcW w:w="8530" w:type="dxa"/>
          </w:tcPr>
          <w:p w:rsidR="001D277B" w:rsidRPr="006846A0" w:rsidRDefault="001D277B" w:rsidP="001D277B">
            <w:r w:rsidRPr="006846A0">
              <w:t>A)</w:t>
            </w:r>
            <w:r>
              <w:t xml:space="preserve"> RELEVÂNCIA SOCIAL DO PROJETO -</w:t>
            </w:r>
            <w:r w:rsidRPr="006846A0">
              <w:t>25</w:t>
            </w:r>
            <w:r>
              <w:t>- 30-25</w:t>
            </w:r>
          </w:p>
        </w:tc>
      </w:tr>
      <w:tr w:rsidR="001D277B" w:rsidRPr="006846A0" w:rsidTr="001D277B">
        <w:trPr>
          <w:trHeight w:val="338"/>
        </w:trPr>
        <w:tc>
          <w:tcPr>
            <w:tcW w:w="8530" w:type="dxa"/>
          </w:tcPr>
          <w:p w:rsidR="001D277B" w:rsidRPr="006846A0" w:rsidRDefault="001D277B" w:rsidP="001D277B">
            <w:r w:rsidRPr="006846A0">
              <w:t>B) EXPERIÊNCIA DA ENTIDA</w:t>
            </w:r>
            <w:r>
              <w:t>DE   -</w:t>
            </w:r>
            <w:r w:rsidRPr="006846A0">
              <w:t>20</w:t>
            </w:r>
            <w:r>
              <w:t>-20-20</w:t>
            </w:r>
          </w:p>
        </w:tc>
      </w:tr>
      <w:tr w:rsidR="001D277B" w:rsidRPr="006846A0" w:rsidTr="001D277B">
        <w:trPr>
          <w:trHeight w:val="319"/>
        </w:trPr>
        <w:tc>
          <w:tcPr>
            <w:tcW w:w="8530" w:type="dxa"/>
          </w:tcPr>
          <w:p w:rsidR="001D277B" w:rsidRPr="006846A0" w:rsidRDefault="001D277B" w:rsidP="001D277B">
            <w:r w:rsidRPr="006846A0">
              <w:t>C) ABRANGÊNCIA DA</w:t>
            </w:r>
            <w:r>
              <w:t>S ATIVIDADES -</w:t>
            </w:r>
            <w:r w:rsidRPr="006846A0">
              <w:t>10</w:t>
            </w:r>
            <w:r>
              <w:t>-15-15</w:t>
            </w:r>
          </w:p>
        </w:tc>
      </w:tr>
      <w:tr w:rsidR="001D277B" w:rsidRPr="006846A0" w:rsidTr="001D277B">
        <w:trPr>
          <w:trHeight w:val="338"/>
        </w:trPr>
        <w:tc>
          <w:tcPr>
            <w:tcW w:w="8530" w:type="dxa"/>
          </w:tcPr>
          <w:p w:rsidR="001D277B" w:rsidRPr="006846A0" w:rsidRDefault="001D277B" w:rsidP="001D277B">
            <w:r w:rsidRPr="006846A0">
              <w:t>D) PARCERIAS E ART</w:t>
            </w:r>
            <w:r>
              <w:t>ICULAÇÃO -</w:t>
            </w:r>
            <w:r w:rsidRPr="006846A0">
              <w:t>5</w:t>
            </w:r>
            <w:r>
              <w:t>-5-5</w:t>
            </w:r>
          </w:p>
        </w:tc>
      </w:tr>
      <w:tr w:rsidR="001D277B" w:rsidRPr="006846A0" w:rsidTr="001D277B">
        <w:trPr>
          <w:trHeight w:val="338"/>
        </w:trPr>
        <w:tc>
          <w:tcPr>
            <w:tcW w:w="8530" w:type="dxa"/>
          </w:tcPr>
          <w:p w:rsidR="001D277B" w:rsidRPr="006846A0" w:rsidRDefault="001D277B" w:rsidP="001D277B">
            <w:r w:rsidRPr="006846A0">
              <w:t>E) PLANO DE TRABALH</w:t>
            </w:r>
            <w:r>
              <w:t>O DE UTILIZAÇÃO DO ESPAÇO -</w:t>
            </w:r>
            <w:r w:rsidRPr="006846A0">
              <w:t>25</w:t>
            </w:r>
            <w:r>
              <w:t>-30-20</w:t>
            </w:r>
          </w:p>
        </w:tc>
      </w:tr>
      <w:tr w:rsidR="001D277B" w:rsidRPr="006846A0" w:rsidTr="001D277B">
        <w:trPr>
          <w:trHeight w:val="319"/>
        </w:trPr>
        <w:tc>
          <w:tcPr>
            <w:tcW w:w="8530" w:type="dxa"/>
          </w:tcPr>
          <w:p w:rsidR="001D277B" w:rsidRPr="006846A0" w:rsidRDefault="001D277B" w:rsidP="001D277B">
            <w:r>
              <w:t xml:space="preserve">TOTAL: 270 </w:t>
            </w:r>
            <w:r w:rsidRPr="006846A0">
              <w:t>PONTOS</w:t>
            </w:r>
          </w:p>
        </w:tc>
      </w:tr>
      <w:tr w:rsidR="001D277B" w:rsidRPr="006846A0" w:rsidTr="001D277B">
        <w:trPr>
          <w:trHeight w:val="338"/>
        </w:trPr>
        <w:tc>
          <w:tcPr>
            <w:tcW w:w="8530" w:type="dxa"/>
          </w:tcPr>
          <w:p w:rsidR="001D277B" w:rsidRPr="006846A0" w:rsidRDefault="001D277B" w:rsidP="001D277B"/>
        </w:tc>
      </w:tr>
      <w:tr w:rsidR="001D277B" w:rsidRPr="006846A0" w:rsidTr="001D277B">
        <w:trPr>
          <w:trHeight w:val="319"/>
        </w:trPr>
        <w:tc>
          <w:tcPr>
            <w:tcW w:w="8530" w:type="dxa"/>
          </w:tcPr>
          <w:p w:rsidR="001D277B" w:rsidRPr="006846A0" w:rsidRDefault="001D277B" w:rsidP="001D277B">
            <w:r w:rsidRPr="006846A0">
              <w:t xml:space="preserve"> CRITÉRIOS DE HABILITAÇÃO COMPROVADOS.</w:t>
            </w:r>
          </w:p>
        </w:tc>
      </w:tr>
      <w:tr w:rsidR="001D277B" w:rsidRPr="006846A0" w:rsidTr="001D277B">
        <w:trPr>
          <w:trHeight w:val="338"/>
        </w:trPr>
        <w:tc>
          <w:tcPr>
            <w:tcW w:w="8530" w:type="dxa"/>
          </w:tcPr>
          <w:p w:rsidR="001D277B" w:rsidRPr="006846A0" w:rsidRDefault="001D277B" w:rsidP="001D277B"/>
        </w:tc>
      </w:tr>
      <w:tr w:rsidR="001D277B" w:rsidTr="001D277B">
        <w:trPr>
          <w:trHeight w:val="319"/>
        </w:trPr>
        <w:tc>
          <w:tcPr>
            <w:tcW w:w="8530" w:type="dxa"/>
          </w:tcPr>
          <w:p w:rsidR="001D277B" w:rsidRDefault="001D277B" w:rsidP="001D277B">
            <w:r w:rsidRPr="006846A0">
              <w:t>DECISÃO: ASSOCIAÇÃO PRO-LEITE MUTUM-LTDA HABILITADA.</w:t>
            </w:r>
          </w:p>
        </w:tc>
      </w:tr>
    </w:tbl>
    <w:p w:rsidR="001D277B" w:rsidRDefault="001D277B" w:rsidP="006846A0">
      <w:pPr>
        <w:rPr>
          <w:rFonts w:ascii="Arial" w:hAnsi="Arial" w:cs="Arial"/>
        </w:rPr>
      </w:pPr>
    </w:p>
    <w:p w:rsidR="001D277B" w:rsidRDefault="001D277B" w:rsidP="001D27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Mutum, 20 de outubro de 2025.</w:t>
      </w:r>
    </w:p>
    <w:p w:rsidR="001D277B" w:rsidRDefault="001D277B" w:rsidP="001D277B">
      <w:pPr>
        <w:jc w:val="center"/>
        <w:rPr>
          <w:rFonts w:ascii="Arial" w:hAnsi="Arial" w:cs="Arial"/>
        </w:rPr>
      </w:pPr>
    </w:p>
    <w:p w:rsidR="001D277B" w:rsidRDefault="001D277B" w:rsidP="001D277B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Walace</w:t>
      </w:r>
      <w:proofErr w:type="spellEnd"/>
      <w:r>
        <w:rPr>
          <w:rFonts w:ascii="Arial" w:hAnsi="Arial" w:cs="Arial"/>
        </w:rPr>
        <w:t xml:space="preserve"> Marcelo Gomes Costa</w:t>
      </w:r>
      <w:bookmarkStart w:id="0" w:name="_GoBack"/>
      <w:bookmarkEnd w:id="0"/>
    </w:p>
    <w:p w:rsidR="001D277B" w:rsidRPr="00832880" w:rsidRDefault="001D277B" w:rsidP="001D27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Agricultura</w:t>
      </w:r>
    </w:p>
    <w:sectPr w:rsidR="001D277B" w:rsidRPr="00832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7C"/>
    <w:rsid w:val="001D277B"/>
    <w:rsid w:val="006846A0"/>
    <w:rsid w:val="00700144"/>
    <w:rsid w:val="00832880"/>
    <w:rsid w:val="00CC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86203-4148-4699-B574-6292326B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4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2025-10-17T14:28:00Z</dcterms:created>
  <dcterms:modified xsi:type="dcterms:W3CDTF">2025-10-17T14:56:00Z</dcterms:modified>
</cp:coreProperties>
</file>